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7D98" w14:textId="77777777" w:rsidR="009B5F08" w:rsidRDefault="009B5F08">
      <w:pPr>
        <w:pStyle w:val="BodyText"/>
        <w:rPr>
          <w:rFonts w:ascii="Times New Roman"/>
          <w:sz w:val="20"/>
        </w:rPr>
      </w:pPr>
    </w:p>
    <w:p w14:paraId="0ACEF9BA" w14:textId="77777777" w:rsidR="009B5F08" w:rsidRDefault="009B5F08">
      <w:pPr>
        <w:pStyle w:val="BodyText"/>
        <w:rPr>
          <w:rFonts w:ascii="Times New Roman"/>
          <w:sz w:val="20"/>
        </w:rPr>
      </w:pPr>
    </w:p>
    <w:p w14:paraId="414F0F50" w14:textId="77777777" w:rsidR="009B5F08" w:rsidRDefault="00C36180">
      <w:pPr>
        <w:spacing w:before="238" w:line="418" w:lineRule="exact"/>
        <w:ind w:left="1340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CA4956E" wp14:editId="1105669E">
            <wp:simplePos x="0" y="0"/>
            <wp:positionH relativeFrom="page">
              <wp:posOffset>3404870</wp:posOffset>
            </wp:positionH>
            <wp:positionV relativeFrom="paragraph">
              <wp:posOffset>-286006</wp:posOffset>
            </wp:positionV>
            <wp:extent cx="732882" cy="6750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82" cy="67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2"/>
          <w:sz w:val="40"/>
        </w:rPr>
        <w:t xml:space="preserve"> </w:t>
      </w:r>
    </w:p>
    <w:p w14:paraId="110B597D" w14:textId="77777777" w:rsidR="009B5F08" w:rsidRDefault="00C36180">
      <w:pPr>
        <w:pStyle w:val="Heading1"/>
        <w:spacing w:line="510" w:lineRule="exact"/>
        <w:ind w:right="47"/>
      </w:pPr>
      <w:r>
        <w:t>Goju-Ryu Karate-Do Tasmania</w:t>
      </w:r>
    </w:p>
    <w:p w14:paraId="7B74D9B0" w14:textId="77777777" w:rsidR="009B5F08" w:rsidRDefault="00C36180">
      <w:pPr>
        <w:spacing w:before="252"/>
        <w:ind w:left="85" w:right="46"/>
        <w:jc w:val="center"/>
        <w:rPr>
          <w:b/>
          <w:sz w:val="48"/>
        </w:rPr>
      </w:pPr>
      <w:r>
        <w:rPr>
          <w:b/>
          <w:sz w:val="48"/>
        </w:rPr>
        <w:t>MEMORANDUM</w:t>
      </w:r>
    </w:p>
    <w:p w14:paraId="4CD02781" w14:textId="77777777" w:rsidR="009B5F08" w:rsidRDefault="00C36180">
      <w:pPr>
        <w:tabs>
          <w:tab w:val="left" w:pos="2448"/>
        </w:tabs>
        <w:spacing w:before="251"/>
        <w:ind w:left="180"/>
      </w:pPr>
      <w:r>
        <w:rPr>
          <w:b/>
        </w:rPr>
        <w:t>MEMO</w:t>
      </w:r>
      <w:r>
        <w:rPr>
          <w:b/>
          <w:spacing w:val="-2"/>
        </w:rPr>
        <w:t xml:space="preserve"> </w:t>
      </w:r>
      <w:r>
        <w:rPr>
          <w:b/>
        </w:rPr>
        <w:t>TO:</w:t>
      </w:r>
      <w:r>
        <w:rPr>
          <w:b/>
        </w:rPr>
        <w:tab/>
      </w:r>
      <w:r>
        <w:t>Goju-Ryu Karate-Do Tasmania</w:t>
      </w:r>
      <w:r>
        <w:rPr>
          <w:spacing w:val="-1"/>
        </w:rPr>
        <w:t xml:space="preserve"> </w:t>
      </w:r>
      <w:r>
        <w:t>Members</w:t>
      </w:r>
    </w:p>
    <w:p w14:paraId="68884F5C" w14:textId="77777777" w:rsidR="009B5F08" w:rsidRDefault="009B5F08">
      <w:pPr>
        <w:pStyle w:val="BodyText"/>
        <w:rPr>
          <w:sz w:val="24"/>
        </w:rPr>
      </w:pPr>
    </w:p>
    <w:p w14:paraId="505971E9" w14:textId="77777777" w:rsidR="009B5F08" w:rsidRDefault="009B5F08">
      <w:pPr>
        <w:pStyle w:val="BodyText"/>
        <w:spacing w:before="2"/>
        <w:rPr>
          <w:sz w:val="20"/>
        </w:rPr>
      </w:pPr>
    </w:p>
    <w:p w14:paraId="1273CA4B" w14:textId="77777777" w:rsidR="009B5F08" w:rsidRDefault="00000000">
      <w:pPr>
        <w:pStyle w:val="Heading2"/>
        <w:tabs>
          <w:tab w:val="left" w:pos="2448"/>
        </w:tabs>
      </w:pPr>
      <w:r>
        <w:pict w14:anchorId="173E8415">
          <v:rect id="_x0000_s1026" style="position:absolute;left:0;text-align:left;margin-left:88.6pt;margin-top:18.95pt;width:418.25pt;height:.7pt;z-index:-251658240;mso-wrap-distance-left:0;mso-wrap-distance-right:0;mso-position-horizontal-relative:page" fillcolor="black" stroked="f">
            <w10:wrap type="topAndBottom" anchorx="page"/>
          </v:rect>
        </w:pict>
      </w:r>
      <w:r w:rsidR="00C36180">
        <w:t>SUBJECT:</w:t>
      </w:r>
      <w:r w:rsidR="00C36180">
        <w:tab/>
        <w:t>MEMBERSHIP</w:t>
      </w:r>
      <w:r w:rsidR="00C36180">
        <w:rPr>
          <w:spacing w:val="-1"/>
        </w:rPr>
        <w:t xml:space="preserve"> </w:t>
      </w:r>
      <w:r w:rsidR="00C36180">
        <w:t>FEES</w:t>
      </w:r>
    </w:p>
    <w:p w14:paraId="7F246021" w14:textId="77777777" w:rsidR="009B5F08" w:rsidRDefault="009B5F08">
      <w:pPr>
        <w:pStyle w:val="BodyText"/>
        <w:spacing w:before="1"/>
        <w:rPr>
          <w:b/>
          <w:sz w:val="7"/>
        </w:rPr>
      </w:pPr>
    </w:p>
    <w:p w14:paraId="3B509F34" w14:textId="77777777" w:rsidR="00492263" w:rsidRDefault="00492263">
      <w:pPr>
        <w:pStyle w:val="BodyText"/>
        <w:spacing w:before="93"/>
        <w:ind w:left="180" w:right="134"/>
        <w:jc w:val="both"/>
      </w:pPr>
    </w:p>
    <w:p w14:paraId="3AAA82DD" w14:textId="0F051A44" w:rsidR="00492263" w:rsidRDefault="00492263" w:rsidP="00492263">
      <w:pPr>
        <w:pStyle w:val="BodyText"/>
        <w:ind w:left="180"/>
        <w:jc w:val="both"/>
      </w:pPr>
      <w:r>
        <w:t xml:space="preserve">*Please note this membership is separate to PCYC membership, please refer to </w:t>
      </w:r>
      <w:r>
        <w:t>PCYC Hobart</w:t>
      </w:r>
      <w:r>
        <w:t xml:space="preserve"> for details*</w:t>
      </w:r>
    </w:p>
    <w:p w14:paraId="50E26CAE" w14:textId="77777777" w:rsidR="00492263" w:rsidRDefault="00492263" w:rsidP="00492263">
      <w:pPr>
        <w:pStyle w:val="BodyText"/>
        <w:ind w:left="180"/>
        <w:jc w:val="both"/>
      </w:pPr>
    </w:p>
    <w:p w14:paraId="3188DDBB" w14:textId="1EF86795" w:rsidR="009B5F08" w:rsidRDefault="00C36180">
      <w:pPr>
        <w:pStyle w:val="BodyText"/>
        <w:spacing w:before="93"/>
        <w:ind w:left="180" w:right="134"/>
        <w:jc w:val="both"/>
      </w:pPr>
      <w:r>
        <w:t xml:space="preserve">The </w:t>
      </w:r>
      <w:proofErr w:type="spellStart"/>
      <w:r>
        <w:t>Goju</w:t>
      </w:r>
      <w:proofErr w:type="spellEnd"/>
      <w:r>
        <w:t>-Ryu Karate-Do Tasmania Committee have reviewed and approved the following membership fee structure for 202</w:t>
      </w:r>
      <w:r w:rsidR="0031004B">
        <w:t>3</w:t>
      </w:r>
      <w:r>
        <w:t>.</w:t>
      </w:r>
    </w:p>
    <w:p w14:paraId="6AAF1FA1" w14:textId="77777777" w:rsidR="009B5F08" w:rsidRDefault="009B5F08">
      <w:pPr>
        <w:pStyle w:val="BodyText"/>
      </w:pPr>
    </w:p>
    <w:p w14:paraId="5B5D5561" w14:textId="77777777" w:rsidR="009B5F08" w:rsidRDefault="00C36180">
      <w:pPr>
        <w:tabs>
          <w:tab w:val="left" w:pos="4452"/>
        </w:tabs>
        <w:ind w:right="298"/>
        <w:jc w:val="center"/>
        <w:rPr>
          <w:b/>
        </w:rPr>
      </w:pPr>
      <w:r>
        <w:t>New</w:t>
      </w:r>
      <w:r>
        <w:rPr>
          <w:spacing w:val="-2"/>
        </w:rPr>
        <w:t xml:space="preserve"> </w:t>
      </w:r>
      <w:r>
        <w:t>Members</w:t>
      </w:r>
      <w:r>
        <w:tab/>
      </w:r>
      <w:r>
        <w:rPr>
          <w:b/>
        </w:rPr>
        <w:t>$75.00</w:t>
      </w:r>
    </w:p>
    <w:p w14:paraId="26A147AD" w14:textId="77777777" w:rsidR="009B5F08" w:rsidRDefault="00C36180">
      <w:pPr>
        <w:tabs>
          <w:tab w:val="left" w:pos="4330"/>
        </w:tabs>
        <w:spacing w:before="2"/>
        <w:ind w:right="298"/>
        <w:jc w:val="center"/>
        <w:rPr>
          <w:b/>
        </w:rPr>
      </w:pPr>
      <w:r>
        <w:t>Renewing</w:t>
      </w:r>
      <w:r>
        <w:rPr>
          <w:spacing w:val="-2"/>
        </w:rPr>
        <w:t xml:space="preserve"> </w:t>
      </w:r>
      <w:r>
        <w:t>Members</w:t>
      </w:r>
      <w:r>
        <w:tab/>
      </w:r>
      <w:r>
        <w:rPr>
          <w:b/>
        </w:rPr>
        <w:t>$100.00</w:t>
      </w:r>
    </w:p>
    <w:p w14:paraId="14477EBC" w14:textId="77777777" w:rsidR="009B5F08" w:rsidRDefault="009B5F08">
      <w:pPr>
        <w:pStyle w:val="BodyText"/>
        <w:spacing w:before="9"/>
        <w:rPr>
          <w:b/>
          <w:sz w:val="21"/>
        </w:rPr>
      </w:pPr>
    </w:p>
    <w:p w14:paraId="15D59F55" w14:textId="77777777" w:rsidR="009B5F08" w:rsidRDefault="00C36180">
      <w:pPr>
        <w:pStyle w:val="Heading2"/>
        <w:ind w:right="133"/>
        <w:jc w:val="both"/>
      </w:pPr>
      <w:r>
        <w:t>Note: A family discount of 10% will apply to renewing memberships involving two (2) or more family members ($90.00 each).</w:t>
      </w:r>
    </w:p>
    <w:p w14:paraId="3F4E39B9" w14:textId="77777777" w:rsidR="009B5F08" w:rsidRDefault="009B5F08">
      <w:pPr>
        <w:pStyle w:val="BodyText"/>
        <w:spacing w:before="2"/>
        <w:rPr>
          <w:b/>
        </w:rPr>
      </w:pPr>
    </w:p>
    <w:p w14:paraId="370950BD" w14:textId="77777777" w:rsidR="009B5F08" w:rsidRDefault="00C36180">
      <w:pPr>
        <w:pStyle w:val="BodyText"/>
        <w:ind w:left="180" w:right="136"/>
        <w:jc w:val="both"/>
      </w:pPr>
      <w:r>
        <w:t>The fee structure takes into account Australian Karate Federation National and State memberships as well as sports (martial art) insurance per person detailed individually below.</w:t>
      </w:r>
    </w:p>
    <w:p w14:paraId="7B6B3707" w14:textId="77777777" w:rsidR="009B5F08" w:rsidRDefault="009B5F08">
      <w:pPr>
        <w:pStyle w:val="BodyText"/>
        <w:spacing w:before="10"/>
        <w:rPr>
          <w:sz w:val="21"/>
        </w:rPr>
      </w:pPr>
    </w:p>
    <w:p w14:paraId="5B2AF59C" w14:textId="77777777" w:rsidR="009B5F08" w:rsidRDefault="00C36180">
      <w:pPr>
        <w:pStyle w:val="BodyText"/>
        <w:tabs>
          <w:tab w:val="left" w:pos="4452"/>
        </w:tabs>
        <w:ind w:right="299"/>
        <w:jc w:val="center"/>
        <w:rPr>
          <w:b/>
        </w:rPr>
      </w:pPr>
      <w:r>
        <w:t>Australian</w:t>
      </w:r>
      <w:r>
        <w:rPr>
          <w:spacing w:val="-2"/>
        </w:rPr>
        <w:t xml:space="preserve"> </w:t>
      </w:r>
      <w:r>
        <w:t>Karate</w:t>
      </w:r>
      <w:r>
        <w:rPr>
          <w:spacing w:val="-2"/>
        </w:rPr>
        <w:t xml:space="preserve"> </w:t>
      </w:r>
      <w:r>
        <w:t>Federation</w:t>
      </w:r>
      <w:r>
        <w:tab/>
      </w:r>
      <w:r>
        <w:rPr>
          <w:b/>
        </w:rPr>
        <w:t>$10.50</w:t>
      </w:r>
    </w:p>
    <w:p w14:paraId="1A1D5B6F" w14:textId="77777777" w:rsidR="009B5F08" w:rsidRDefault="00C36180">
      <w:pPr>
        <w:pStyle w:val="BodyText"/>
        <w:tabs>
          <w:tab w:val="left" w:pos="4575"/>
        </w:tabs>
        <w:spacing w:before="2" w:line="252" w:lineRule="exact"/>
        <w:ind w:right="299"/>
        <w:jc w:val="center"/>
        <w:rPr>
          <w:b/>
        </w:rPr>
      </w:pPr>
      <w:r>
        <w:t>Australian Karate</w:t>
      </w:r>
      <w:r>
        <w:rPr>
          <w:spacing w:val="-4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(Tas)</w:t>
      </w:r>
      <w:r>
        <w:tab/>
      </w:r>
      <w:r>
        <w:rPr>
          <w:b/>
        </w:rPr>
        <w:t>$8.50</w:t>
      </w:r>
    </w:p>
    <w:p w14:paraId="73496B2B" w14:textId="77777777" w:rsidR="009B5F08" w:rsidRDefault="00C36180">
      <w:pPr>
        <w:tabs>
          <w:tab w:val="left" w:pos="4575"/>
        </w:tabs>
        <w:spacing w:line="252" w:lineRule="exact"/>
        <w:ind w:right="299"/>
        <w:jc w:val="center"/>
        <w:rPr>
          <w:b/>
        </w:rPr>
      </w:pPr>
      <w:r>
        <w:t>Sports</w:t>
      </w:r>
      <w:r>
        <w:rPr>
          <w:spacing w:val="-3"/>
        </w:rPr>
        <w:t xml:space="preserve"> </w:t>
      </w:r>
      <w:r>
        <w:t>Insurance</w:t>
      </w:r>
      <w:r>
        <w:tab/>
      </w:r>
      <w:r>
        <w:rPr>
          <w:b/>
        </w:rPr>
        <w:t>$1.50</w:t>
      </w:r>
    </w:p>
    <w:p w14:paraId="62A13326" w14:textId="77777777" w:rsidR="009B5F08" w:rsidRDefault="00C36180">
      <w:pPr>
        <w:ind w:left="85" w:right="41"/>
        <w:jc w:val="center"/>
        <w:rPr>
          <w:sz w:val="16"/>
        </w:rPr>
      </w:pPr>
      <w:r>
        <w:rPr>
          <w:sz w:val="16"/>
        </w:rPr>
        <w:t>(approximate figures based on a dojo membership of thirty five (35) members)</w:t>
      </w:r>
    </w:p>
    <w:p w14:paraId="5D34339C" w14:textId="77777777" w:rsidR="009B5F08" w:rsidRDefault="009B5F08">
      <w:pPr>
        <w:pStyle w:val="BodyText"/>
        <w:spacing w:before="1"/>
      </w:pPr>
    </w:p>
    <w:p w14:paraId="36ACDCB6" w14:textId="77777777" w:rsidR="009B5F08" w:rsidRDefault="00C36180">
      <w:pPr>
        <w:pStyle w:val="BodyText"/>
        <w:ind w:left="180" w:right="134"/>
        <w:jc w:val="both"/>
      </w:pPr>
      <w:r>
        <w:t>The fee structure also takes into account the dojo’s goal of financially supporting student participation in Sport Australia and Australian Karate Federation courses (coaching and officiating).</w:t>
      </w:r>
    </w:p>
    <w:p w14:paraId="209C0152" w14:textId="77777777" w:rsidR="009B5F08" w:rsidRDefault="009B5F08">
      <w:pPr>
        <w:pStyle w:val="BodyText"/>
        <w:spacing w:before="10"/>
        <w:rPr>
          <w:sz w:val="21"/>
        </w:rPr>
      </w:pPr>
    </w:p>
    <w:p w14:paraId="1BEB5A0B" w14:textId="77777777" w:rsidR="009B5F08" w:rsidRDefault="00C36180">
      <w:pPr>
        <w:pStyle w:val="BodyText"/>
        <w:ind w:left="180"/>
        <w:jc w:val="both"/>
      </w:pPr>
      <w:r>
        <w:t>Fees are due on the 1 January annually and are payable by the 31 January annually.</w:t>
      </w:r>
    </w:p>
    <w:p w14:paraId="2EEA14C4" w14:textId="77777777" w:rsidR="009B5F08" w:rsidRDefault="009B5F08">
      <w:pPr>
        <w:pStyle w:val="BodyText"/>
      </w:pPr>
    </w:p>
    <w:p w14:paraId="652B6297" w14:textId="77777777" w:rsidR="009B5F08" w:rsidRDefault="00C36180">
      <w:pPr>
        <w:pStyle w:val="BodyText"/>
        <w:spacing w:before="1"/>
        <w:ind w:left="180" w:right="134"/>
        <w:jc w:val="both"/>
      </w:pPr>
      <w:r>
        <w:t>Please note the dojo’s BSB and Account number for direct deposits. Please provide advice of all electronic payments.</w:t>
      </w:r>
    </w:p>
    <w:p w14:paraId="26467289" w14:textId="77777777" w:rsidR="00492263" w:rsidRDefault="00492263">
      <w:pPr>
        <w:pStyle w:val="BodyText"/>
        <w:spacing w:before="1"/>
        <w:ind w:left="180" w:right="134"/>
        <w:jc w:val="both"/>
      </w:pPr>
    </w:p>
    <w:p w14:paraId="4C722E52" w14:textId="77777777" w:rsidR="009B5F08" w:rsidRDefault="009B5F08">
      <w:pPr>
        <w:pStyle w:val="BodyText"/>
        <w:spacing w:before="10"/>
        <w:rPr>
          <w:sz w:val="21"/>
        </w:rPr>
      </w:pPr>
    </w:p>
    <w:p w14:paraId="5367D61B" w14:textId="77777777" w:rsidR="009B5F08" w:rsidRDefault="00C36180">
      <w:pPr>
        <w:tabs>
          <w:tab w:val="left" w:pos="3725"/>
        </w:tabs>
        <w:spacing w:before="1"/>
        <w:ind w:left="2307"/>
      </w:pPr>
      <w:r>
        <w:rPr>
          <w:b/>
        </w:rPr>
        <w:t>Bank:</w:t>
      </w:r>
      <w:r>
        <w:rPr>
          <w:b/>
        </w:rPr>
        <w:tab/>
      </w:r>
      <w:r>
        <w:t>Bendigo</w:t>
      </w:r>
      <w:r>
        <w:rPr>
          <w:spacing w:val="-1"/>
        </w:rPr>
        <w:t xml:space="preserve"> </w:t>
      </w:r>
      <w:r>
        <w:t>Bank</w:t>
      </w:r>
    </w:p>
    <w:p w14:paraId="518DAD3D" w14:textId="77777777" w:rsidR="009B5F08" w:rsidRDefault="00C36180">
      <w:pPr>
        <w:tabs>
          <w:tab w:val="left" w:pos="3725"/>
        </w:tabs>
        <w:spacing w:before="1" w:line="252" w:lineRule="exact"/>
        <w:ind w:left="2307"/>
      </w:pPr>
      <w:r>
        <w:rPr>
          <w:b/>
        </w:rPr>
        <w:t>Branch:</w:t>
      </w:r>
      <w:r>
        <w:rPr>
          <w:b/>
        </w:rPr>
        <w:tab/>
      </w:r>
      <w:r>
        <w:t>Rosny</w:t>
      </w:r>
      <w:r>
        <w:rPr>
          <w:spacing w:val="1"/>
        </w:rPr>
        <w:t xml:space="preserve"> </w:t>
      </w:r>
      <w:r>
        <w:t>Park</w:t>
      </w:r>
    </w:p>
    <w:p w14:paraId="433BD86C" w14:textId="77777777" w:rsidR="009B5F08" w:rsidRDefault="00C36180">
      <w:pPr>
        <w:tabs>
          <w:tab w:val="left" w:pos="3725"/>
        </w:tabs>
        <w:spacing w:line="252" w:lineRule="exact"/>
        <w:ind w:left="2307"/>
      </w:pPr>
      <w:r>
        <w:rPr>
          <w:b/>
        </w:rPr>
        <w:t>BSB:</w:t>
      </w:r>
      <w:r>
        <w:rPr>
          <w:b/>
        </w:rPr>
        <w:tab/>
      </w:r>
      <w:r>
        <w:t>633-000</w:t>
      </w:r>
    </w:p>
    <w:p w14:paraId="69EA8A36" w14:textId="77777777" w:rsidR="009B5F08" w:rsidRDefault="00C36180">
      <w:pPr>
        <w:tabs>
          <w:tab w:val="right" w:pos="4827"/>
        </w:tabs>
        <w:spacing w:before="2"/>
        <w:ind w:left="2307"/>
      </w:pPr>
      <w:r>
        <w:rPr>
          <w:b/>
        </w:rPr>
        <w:t>Account:</w:t>
      </w:r>
      <w:r>
        <w:rPr>
          <w:b/>
        </w:rPr>
        <w:tab/>
      </w:r>
      <w:r>
        <w:t>143558948</w:t>
      </w:r>
    </w:p>
    <w:p w14:paraId="759FD1B5" w14:textId="2372A4C6" w:rsidR="009B5F08" w:rsidRDefault="00492263" w:rsidP="00492263">
      <w:pPr>
        <w:tabs>
          <w:tab w:val="right" w:pos="4827"/>
        </w:tabs>
        <w:spacing w:before="2"/>
        <w:ind w:left="2307"/>
      </w:pPr>
      <w:r>
        <w:rPr>
          <w:b/>
        </w:rPr>
        <w:t>Reference:</w:t>
      </w:r>
      <w:r>
        <w:t xml:space="preserve"> (Surname, name) Membership (Year)</w:t>
      </w:r>
    </w:p>
    <w:p w14:paraId="0F3CF73B" w14:textId="77777777" w:rsidR="009B5F08" w:rsidRDefault="009B5F08">
      <w:pPr>
        <w:pStyle w:val="BodyText"/>
      </w:pPr>
    </w:p>
    <w:p w14:paraId="30E54A42" w14:textId="77777777" w:rsidR="009B5F08" w:rsidRDefault="009B5F08">
      <w:pPr>
        <w:pStyle w:val="BodyText"/>
      </w:pPr>
    </w:p>
    <w:p w14:paraId="675E85D0" w14:textId="77777777" w:rsidR="009B5F08" w:rsidRDefault="009B5F08">
      <w:pPr>
        <w:pStyle w:val="BodyText"/>
      </w:pPr>
    </w:p>
    <w:p w14:paraId="3040737A" w14:textId="77777777" w:rsidR="009B5F08" w:rsidRDefault="009B5F08">
      <w:pPr>
        <w:pStyle w:val="BodyText"/>
      </w:pPr>
    </w:p>
    <w:p w14:paraId="339ACCEA" w14:textId="77777777" w:rsidR="009B5F08" w:rsidRDefault="009B5F08">
      <w:pPr>
        <w:pStyle w:val="BodyText"/>
      </w:pPr>
    </w:p>
    <w:p w14:paraId="54B3EC52" w14:textId="77777777" w:rsidR="009B5F08" w:rsidRDefault="009B5F08">
      <w:pPr>
        <w:pStyle w:val="BodyText"/>
      </w:pPr>
    </w:p>
    <w:p w14:paraId="157DF24A" w14:textId="77777777" w:rsidR="009B5F08" w:rsidRDefault="009B5F08">
      <w:pPr>
        <w:pStyle w:val="BodyText"/>
      </w:pPr>
    </w:p>
    <w:p w14:paraId="1BC4B4F6" w14:textId="77777777" w:rsidR="009B5F08" w:rsidRDefault="009B5F08">
      <w:pPr>
        <w:pStyle w:val="BodyText"/>
      </w:pPr>
    </w:p>
    <w:p w14:paraId="645EFE0F" w14:textId="77777777" w:rsidR="009B5F08" w:rsidRDefault="009B5F08">
      <w:pPr>
        <w:pStyle w:val="BodyText"/>
        <w:spacing w:before="2"/>
        <w:rPr>
          <w:sz w:val="20"/>
        </w:rPr>
      </w:pPr>
    </w:p>
    <w:p w14:paraId="20232305" w14:textId="0AC24ECF" w:rsidR="009B5F08" w:rsidRDefault="00C36180" w:rsidP="00C36180">
      <w:pPr>
        <w:spacing w:before="1"/>
        <w:ind w:left="85" w:right="77"/>
        <w:jc w:val="center"/>
        <w:rPr>
          <w:sz w:val="20"/>
        </w:rPr>
      </w:pPr>
      <w:r>
        <w:rPr>
          <w:sz w:val="20"/>
        </w:rPr>
        <w:t xml:space="preserve">Physical Address – Hobart Police &amp; Community Youth Club, 300 Liverpool Street, Hobart, 7000 </w:t>
      </w:r>
    </w:p>
    <w:p w14:paraId="7F034CC1" w14:textId="1970296D" w:rsidR="009B5F08" w:rsidRDefault="009B5F08">
      <w:pPr>
        <w:spacing w:line="229" w:lineRule="exact"/>
        <w:ind w:left="85" w:right="73"/>
        <w:jc w:val="center"/>
        <w:rPr>
          <w:sz w:val="20"/>
        </w:rPr>
      </w:pPr>
    </w:p>
    <w:sectPr w:rsidR="009B5F08">
      <w:type w:val="continuous"/>
      <w:pgSz w:w="11910" w:h="16840"/>
      <w:pgMar w:top="680" w:right="16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08"/>
    <w:rsid w:val="0031004B"/>
    <w:rsid w:val="00492263"/>
    <w:rsid w:val="009B5F08"/>
    <w:rsid w:val="00C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AC09CF"/>
  <w15:docId w15:val="{4883C665-F9BB-415E-8CB6-8744368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" w:right="46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Deans Bloomfield</cp:lastModifiedBy>
  <cp:revision>4</cp:revision>
  <dcterms:created xsi:type="dcterms:W3CDTF">2022-01-07T04:03:00Z</dcterms:created>
  <dcterms:modified xsi:type="dcterms:W3CDTF">2023-05-13T06:06:00Z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2022-01-07T00:00:00Z</vt:filetime>
  </property>
</Properties>
</file>